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4CD5" w:rsidRPr="00A64CD5" w:rsidRDefault="00A64CD5">
      <w:pPr>
        <w:rPr>
          <w:lang w:val="en-US"/>
        </w:rPr>
      </w:pPr>
      <w:r w:rsidRPr="00205405">
        <w:object w:dxaOrig="9355" w:dyaOrig="144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8pt;height:721.5pt" o:ole="">
            <v:imagedata r:id="rId5" o:title=""/>
          </v:shape>
          <o:OLEObject Type="Embed" ProgID="Word.Document.12" ShapeID="_x0000_i1028" DrawAspect="Content" ObjectID="_1617046830" r:id="rId6">
            <o:FieldCodes>\s</o:FieldCodes>
          </o:OLEObject>
        </w:object>
      </w:r>
    </w:p>
    <w:tbl>
      <w:tblPr>
        <w:tblW w:w="11160" w:type="dxa"/>
        <w:tblInd w:w="-11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"/>
        <w:gridCol w:w="2205"/>
        <w:gridCol w:w="1441"/>
        <w:gridCol w:w="1441"/>
        <w:gridCol w:w="1441"/>
        <w:gridCol w:w="1074"/>
        <w:gridCol w:w="1441"/>
        <w:gridCol w:w="1621"/>
      </w:tblGrid>
      <w:tr w:rsidR="00A64CD5" w:rsidTr="00D024C0">
        <w:trPr>
          <w:cantSplit/>
        </w:trPr>
        <w:tc>
          <w:tcPr>
            <w:tcW w:w="4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№</w:t>
            </w:r>
          </w:p>
        </w:tc>
        <w:tc>
          <w:tcPr>
            <w:tcW w:w="3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Призма и пирамида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Конус и цилиндр</w:t>
            </w:r>
          </w:p>
        </w:tc>
        <w:tc>
          <w:tcPr>
            <w:tcW w:w="14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Центр</w:t>
            </w:r>
          </w:p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 xml:space="preserve"> основания</w:t>
            </w:r>
          </w:p>
        </w:tc>
        <w:tc>
          <w:tcPr>
            <w:tcW w:w="107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Высота</w:t>
            </w:r>
          </w:p>
        </w:tc>
        <w:tc>
          <w:tcPr>
            <w:tcW w:w="30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ind w:right="903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Плоскость сечения</w:t>
            </w:r>
          </w:p>
        </w:tc>
      </w:tr>
      <w:tr w:rsidR="00A64CD5" w:rsidTr="00D024C0">
        <w:trPr>
          <w:cantSplit/>
        </w:trPr>
        <w:tc>
          <w:tcPr>
            <w:tcW w:w="4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CD5" w:rsidRDefault="00A64CD5" w:rsidP="00D024C0">
            <w:pPr>
              <w:rPr>
                <w:sz w:val="24"/>
                <w:szCs w:val="20"/>
              </w:rPr>
            </w:pPr>
          </w:p>
        </w:tc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Основание</w:t>
            </w:r>
          </w:p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(фигура)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Длина сторо</w:t>
            </w:r>
            <w:proofErr w:type="gramStart"/>
            <w:r>
              <w:rPr>
                <w:szCs w:val="20"/>
              </w:rPr>
              <w:t>н(</w:t>
            </w:r>
            <w:proofErr w:type="gramEnd"/>
            <w:r>
              <w:rPr>
                <w:szCs w:val="20"/>
              </w:rPr>
              <w:t>ы)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Радиус основания</w:t>
            </w:r>
          </w:p>
        </w:tc>
        <w:tc>
          <w:tcPr>
            <w:tcW w:w="144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CD5" w:rsidRDefault="00A64CD5" w:rsidP="00D024C0">
            <w:pPr>
              <w:rPr>
                <w:sz w:val="24"/>
                <w:szCs w:val="20"/>
              </w:rPr>
            </w:pPr>
          </w:p>
        </w:tc>
        <w:tc>
          <w:tcPr>
            <w:tcW w:w="107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64CD5" w:rsidRDefault="00A64CD5" w:rsidP="00D024C0">
            <w:pPr>
              <w:rPr>
                <w:sz w:val="24"/>
                <w:szCs w:val="20"/>
              </w:rPr>
            </w:pP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4"/>
              </w:rPr>
            </w:pPr>
            <w:r>
              <w:rPr>
                <w:szCs w:val="20"/>
              </w:rPr>
              <w:t xml:space="preserve">Угол наклона плоскости к оси </w:t>
            </w:r>
            <w:r>
              <w:rPr>
                <w:i/>
                <w:iCs/>
                <w:szCs w:val="20"/>
              </w:rPr>
              <w:t>х,</w:t>
            </w:r>
            <w:r>
              <w:t>°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 xml:space="preserve">Координата пересечения плоскости с осью </w:t>
            </w:r>
            <w:r>
              <w:rPr>
                <w:i/>
                <w:iCs/>
                <w:szCs w:val="20"/>
              </w:rPr>
              <w:t>х</w:t>
            </w:r>
          </w:p>
        </w:tc>
      </w:tr>
      <w:tr w:rsidR="00A64CD5" w:rsidTr="00D024C0"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16</w:t>
            </w:r>
          </w:p>
        </w:tc>
        <w:tc>
          <w:tcPr>
            <w:tcW w:w="2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Прямоугольный треугольник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катеты=25,18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34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(35,30,10)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55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4D5C2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21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CD5" w:rsidRDefault="00A64CD5" w:rsidP="00D024C0">
            <w:pPr>
              <w:spacing w:after="120"/>
              <w:jc w:val="center"/>
              <w:rPr>
                <w:sz w:val="24"/>
                <w:szCs w:val="20"/>
              </w:rPr>
            </w:pPr>
            <w:r>
              <w:rPr>
                <w:szCs w:val="20"/>
              </w:rPr>
              <w:t>40</w:t>
            </w:r>
          </w:p>
        </w:tc>
      </w:tr>
    </w:tbl>
    <w:p w:rsidR="007D175F" w:rsidRDefault="007D175F">
      <w:r>
        <w:t>Построение проекций</w:t>
      </w:r>
    </w:p>
    <w:p w:rsidR="00D95B2C" w:rsidRDefault="004D5C25">
      <w:r>
        <w:rPr>
          <w:noProof/>
          <w:lang w:eastAsia="ru-RU"/>
        </w:rPr>
        <w:drawing>
          <wp:inline distT="0" distB="0" distL="0" distR="0" wp14:anchorId="3D3886A2" wp14:editId="4F2674F5">
            <wp:extent cx="1807441" cy="19240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911" t="25143" r="69143" b="18286"/>
                    <a:stretch/>
                  </pic:blipFill>
                  <pic:spPr bwMode="auto">
                    <a:xfrm>
                      <a:off x="0" y="0"/>
                      <a:ext cx="1811616" cy="192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5F" w:rsidRPr="007D175F" w:rsidRDefault="00772681">
      <w:r>
        <w:t>Построение доп. плоскости</w:t>
      </w:r>
    </w:p>
    <w:p w:rsidR="007D175F" w:rsidRDefault="004D5C25">
      <w:r>
        <w:rPr>
          <w:noProof/>
          <w:lang w:eastAsia="ru-RU"/>
        </w:rPr>
        <w:drawing>
          <wp:inline distT="0" distB="0" distL="0" distR="0" wp14:anchorId="4BCC6944" wp14:editId="4166C4C8">
            <wp:extent cx="2247900" cy="305270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910" t="21714" r="71072" b="15429"/>
                    <a:stretch/>
                  </pic:blipFill>
                  <pic:spPr bwMode="auto">
                    <a:xfrm>
                      <a:off x="0" y="0"/>
                      <a:ext cx="2259802" cy="306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681" w:rsidRDefault="00772681">
      <w:r>
        <w:rPr>
          <w:sz w:val="28"/>
        </w:rPr>
        <w:t>Определение длины второй оси эллипса</w:t>
      </w:r>
    </w:p>
    <w:p w:rsidR="00D95B2C" w:rsidRDefault="0071032C">
      <w:r>
        <w:rPr>
          <w:noProof/>
          <w:lang w:eastAsia="ru-RU"/>
        </w:rPr>
        <w:lastRenderedPageBreak/>
        <w:drawing>
          <wp:inline distT="0" distB="0" distL="0" distR="0" wp14:anchorId="25EE7278" wp14:editId="64745D3F">
            <wp:extent cx="2476500" cy="28808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5071" t="17652" r="67553" b="10479"/>
                    <a:stretch/>
                  </pic:blipFill>
                  <pic:spPr bwMode="auto">
                    <a:xfrm>
                      <a:off x="0" y="0"/>
                      <a:ext cx="2484191" cy="288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681" w:rsidRDefault="00772681">
      <w:r>
        <w:rPr>
          <w:sz w:val="28"/>
          <w:szCs w:val="20"/>
        </w:rPr>
        <w:t>Натуральная величина сечения конуса</w:t>
      </w:r>
    </w:p>
    <w:p w:rsidR="007D175F" w:rsidRPr="007D175F" w:rsidRDefault="007D175F"/>
    <w:p w:rsidR="00154354" w:rsidRPr="00154354" w:rsidRDefault="0071032C">
      <w:r>
        <w:rPr>
          <w:noProof/>
          <w:lang w:eastAsia="ru-RU"/>
        </w:rPr>
        <w:drawing>
          <wp:inline distT="0" distB="0" distL="0" distR="0" wp14:anchorId="38E7DA5F" wp14:editId="2A98706B">
            <wp:extent cx="4022838" cy="54768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8321" t="17714" r="68340" b="17714"/>
                    <a:stretch/>
                  </pic:blipFill>
                  <pic:spPr bwMode="auto">
                    <a:xfrm>
                      <a:off x="0" y="0"/>
                      <a:ext cx="4034927" cy="549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54354" w:rsidRPr="001543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7F08"/>
    <w:rsid w:val="000D7F08"/>
    <w:rsid w:val="00154354"/>
    <w:rsid w:val="001D49D3"/>
    <w:rsid w:val="003C72D0"/>
    <w:rsid w:val="004D5C25"/>
    <w:rsid w:val="0071032C"/>
    <w:rsid w:val="00772681"/>
    <w:rsid w:val="007D175F"/>
    <w:rsid w:val="00A64CD5"/>
    <w:rsid w:val="00D95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64C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4C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64C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4C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package" Target="embeddings/_________Microsoft_Word1111111.docx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</Pages>
  <Words>65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Арсений</dc:creator>
  <cp:lastModifiedBy>Арсений</cp:lastModifiedBy>
  <cp:revision>3</cp:revision>
  <dcterms:created xsi:type="dcterms:W3CDTF">2019-04-17T17:35:00Z</dcterms:created>
  <dcterms:modified xsi:type="dcterms:W3CDTF">2019-04-17T19:54:00Z</dcterms:modified>
</cp:coreProperties>
</file>